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6A7" w:rsidRPr="00EC7DC4" w:rsidRDefault="002A7D0A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29FF07D" wp14:editId="5429B7D7">
            <wp:extent cx="6076950" cy="8963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A0498"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6626A7" w:rsidRPr="00EC7DC4" w:rsidRDefault="00CA0498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6626A7" w:rsidRPr="00EC7DC4" w:rsidRDefault="00CA0498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EC7DC4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6626A7" w:rsidRDefault="00CA049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6626A7" w:rsidRDefault="006626A7">
      <w:pPr>
        <w:spacing w:after="0"/>
        <w:ind w:left="120"/>
      </w:pPr>
    </w:p>
    <w:p w:rsidR="006626A7" w:rsidRDefault="006626A7">
      <w:pPr>
        <w:spacing w:after="0"/>
        <w:ind w:left="120"/>
      </w:pPr>
    </w:p>
    <w:p w:rsidR="006626A7" w:rsidRDefault="006626A7">
      <w:pPr>
        <w:spacing w:after="0"/>
        <w:ind w:left="120"/>
      </w:pPr>
    </w:p>
    <w:p w:rsidR="006626A7" w:rsidRDefault="006626A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A049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A04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CA04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A0498" w:rsidP="00EC7D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Гаязова З.И.</w:t>
            </w:r>
          </w:p>
          <w:p w:rsidR="004E6975" w:rsidRDefault="00CA04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7D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A049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A04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A04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4E6975" w:rsidRPr="008944ED" w:rsidRDefault="00CA0498" w:rsidP="00EC7D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Default="00CA04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7D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A04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CA04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A049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A0498" w:rsidP="00EC7D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Default="00CA049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A7D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26A7" w:rsidRDefault="006626A7">
      <w:pPr>
        <w:spacing w:after="0"/>
        <w:ind w:left="120"/>
      </w:pPr>
    </w:p>
    <w:p w:rsidR="006626A7" w:rsidRDefault="006626A7">
      <w:pPr>
        <w:spacing w:after="0"/>
        <w:ind w:left="120"/>
      </w:pPr>
    </w:p>
    <w:p w:rsidR="006626A7" w:rsidRDefault="006626A7">
      <w:pPr>
        <w:spacing w:after="0"/>
        <w:ind w:left="120"/>
      </w:pPr>
    </w:p>
    <w:p w:rsidR="006626A7" w:rsidRDefault="006626A7">
      <w:pPr>
        <w:spacing w:after="0"/>
        <w:ind w:left="120"/>
      </w:pPr>
    </w:p>
    <w:p w:rsidR="006626A7" w:rsidRDefault="006626A7">
      <w:pPr>
        <w:spacing w:after="0"/>
        <w:ind w:left="120"/>
      </w:pPr>
    </w:p>
    <w:p w:rsidR="006626A7" w:rsidRDefault="00CA049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626A7" w:rsidRDefault="00CA049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9665475)</w:t>
      </w:r>
    </w:p>
    <w:p w:rsidR="006626A7" w:rsidRDefault="006626A7">
      <w:pPr>
        <w:spacing w:after="0"/>
        <w:ind w:left="120"/>
        <w:jc w:val="center"/>
      </w:pPr>
    </w:p>
    <w:p w:rsidR="006626A7" w:rsidRPr="002A7D0A" w:rsidRDefault="00CA0498">
      <w:pPr>
        <w:spacing w:after="0" w:line="408" w:lineRule="auto"/>
        <w:ind w:left="120"/>
        <w:jc w:val="center"/>
        <w:rPr>
          <w:lang w:val="ru-RU"/>
        </w:rPr>
      </w:pPr>
      <w:r w:rsidRPr="002A7D0A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6626A7" w:rsidRPr="002A7D0A" w:rsidRDefault="00CA0498">
      <w:pPr>
        <w:spacing w:after="0" w:line="408" w:lineRule="auto"/>
        <w:ind w:left="120"/>
        <w:jc w:val="center"/>
        <w:rPr>
          <w:lang w:val="ru-RU"/>
        </w:rPr>
      </w:pPr>
      <w:r w:rsidRPr="002A7D0A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6626A7">
      <w:pPr>
        <w:spacing w:after="0"/>
        <w:ind w:left="120"/>
        <w:jc w:val="center"/>
        <w:rPr>
          <w:lang w:val="ru-RU"/>
        </w:rPr>
      </w:pPr>
    </w:p>
    <w:p w:rsidR="006626A7" w:rsidRPr="002A7D0A" w:rsidRDefault="00CA0498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2A7D0A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r w:rsidRPr="002A7D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2A7D0A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4"/>
    </w:p>
    <w:p w:rsidR="006626A7" w:rsidRPr="002A7D0A" w:rsidRDefault="006626A7">
      <w:pPr>
        <w:spacing w:after="0"/>
        <w:ind w:left="120"/>
        <w:rPr>
          <w:lang w:val="ru-RU"/>
        </w:rPr>
      </w:pPr>
    </w:p>
    <w:p w:rsidR="006626A7" w:rsidRPr="002A7D0A" w:rsidRDefault="00CA0498" w:rsidP="00EC7DC4">
      <w:pPr>
        <w:spacing w:after="0" w:line="360" w:lineRule="auto"/>
        <w:ind w:left="120" w:firstLine="709"/>
        <w:jc w:val="center"/>
        <w:rPr>
          <w:lang w:val="ru-RU"/>
        </w:rPr>
      </w:pPr>
      <w:bookmarkStart w:id="5" w:name="block-78621628"/>
      <w:r w:rsidRPr="002A7D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626A7" w:rsidRPr="002A7D0A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EC7DC4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EC7DC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626A7" w:rsidRDefault="00CA0498" w:rsidP="00EC7DC4">
      <w:p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6626A7" w:rsidRPr="00EC7DC4" w:rsidRDefault="00CA0498" w:rsidP="00EC7DC4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6626A7" w:rsidRPr="00EC7DC4" w:rsidRDefault="00CA0498" w:rsidP="00EC7DC4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626A7" w:rsidRPr="00EC7DC4" w:rsidRDefault="00CA0498" w:rsidP="00EC7DC4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626A7" w:rsidRPr="00EC7DC4" w:rsidRDefault="00CA0498" w:rsidP="00EC7DC4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EC7DC4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EC7DC4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626A7" w:rsidRPr="00EC7DC4" w:rsidRDefault="00CA0498" w:rsidP="00EC7DC4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«ИСТОРИЯ» В УЧЕБНОМ ПЛАНЕ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6626A7" w:rsidRPr="00EC7DC4" w:rsidRDefault="00CA0498" w:rsidP="00EC7DC4">
      <w:pPr>
        <w:spacing w:after="0" w:line="360" w:lineRule="auto"/>
        <w:ind w:firstLine="709"/>
        <w:jc w:val="right"/>
        <w:rPr>
          <w:lang w:val="ru-RU"/>
        </w:rPr>
      </w:pPr>
      <w:r w:rsidRPr="00EC7DC4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6626A7" w:rsidRPr="00EC7DC4" w:rsidRDefault="00CA0498" w:rsidP="00EC7DC4">
      <w:pPr>
        <w:spacing w:after="0" w:line="360" w:lineRule="auto"/>
        <w:ind w:firstLine="709"/>
        <w:jc w:val="right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6639"/>
        <w:gridCol w:w="1944"/>
      </w:tblGrid>
      <w:tr w:rsidR="006626A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247" w:firstLine="709"/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360" w:lineRule="auto"/>
              <w:ind w:left="247" w:firstLine="709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247" w:firstLine="709"/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6626A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360" w:lineRule="auto"/>
              <w:ind w:left="345" w:firstLine="709"/>
              <w:jc w:val="both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6626A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360" w:lineRule="auto"/>
              <w:ind w:firstLine="709"/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6626A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360" w:lineRule="auto"/>
              <w:ind w:left="345" w:firstLine="709"/>
              <w:jc w:val="both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6626A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360" w:lineRule="auto"/>
              <w:ind w:firstLine="709"/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360" w:lineRule="auto"/>
              <w:ind w:left="345" w:firstLine="709"/>
              <w:jc w:val="both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6626A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360" w:lineRule="auto"/>
              <w:ind w:firstLine="709"/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6626A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</w:tr>
      <w:tr w:rsidR="006626A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360" w:lineRule="auto"/>
              <w:ind w:firstLine="709"/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360" w:lineRule="auto"/>
              <w:ind w:left="345" w:firstLine="709"/>
              <w:jc w:val="both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</w:tr>
      <w:tr w:rsidR="006626A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360" w:lineRule="auto"/>
              <w:ind w:firstLine="709"/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 w:rsidR="006626A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  <w:tr w:rsidR="006626A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360" w:lineRule="auto"/>
              <w:ind w:firstLine="709"/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360" w:lineRule="auto"/>
              <w:ind w:left="345" w:firstLine="709"/>
              <w:jc w:val="both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</w:tr>
      <w:tr w:rsidR="006626A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both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</w:tr>
      <w:tr w:rsidR="006626A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360" w:lineRule="auto"/>
              <w:ind w:firstLine="709"/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360" w:lineRule="auto"/>
              <w:ind w:left="345" w:firstLine="709"/>
              <w:jc w:val="both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360" w:lineRule="auto"/>
              <w:ind w:left="34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</w:tr>
    </w:tbl>
    <w:p w:rsidR="006626A7" w:rsidRDefault="006626A7" w:rsidP="00EC7DC4">
      <w:pPr>
        <w:spacing w:line="360" w:lineRule="auto"/>
        <w:ind w:firstLine="709"/>
        <w:sectPr w:rsidR="006626A7" w:rsidSect="00EC7DC4">
          <w:pgSz w:w="11906" w:h="16383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360" w:lineRule="auto"/>
        <w:ind w:left="120" w:firstLine="709"/>
        <w:jc w:val="both"/>
      </w:pPr>
      <w:bookmarkStart w:id="6" w:name="block-7862162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626A7" w:rsidRDefault="006626A7" w:rsidP="00EC7DC4">
      <w:pPr>
        <w:spacing w:after="0" w:line="360" w:lineRule="auto"/>
        <w:ind w:left="120" w:firstLine="709"/>
        <w:jc w:val="both"/>
      </w:pPr>
    </w:p>
    <w:p w:rsidR="006626A7" w:rsidRDefault="00CA0498" w:rsidP="00EC7DC4">
      <w:pPr>
        <w:spacing w:after="0" w:line="360" w:lineRule="auto"/>
        <w:ind w:left="120" w:firstLine="709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626A7" w:rsidRDefault="006626A7" w:rsidP="00EC7DC4">
      <w:pPr>
        <w:spacing w:after="0" w:line="360" w:lineRule="auto"/>
        <w:ind w:left="120" w:firstLine="709"/>
        <w:jc w:val="both"/>
      </w:pPr>
    </w:p>
    <w:p w:rsidR="006626A7" w:rsidRDefault="00CA0498" w:rsidP="00EC7DC4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6626A7" w:rsidRDefault="006626A7" w:rsidP="00EC7DC4">
      <w:pPr>
        <w:spacing w:after="0" w:line="360" w:lineRule="auto"/>
        <w:ind w:left="120" w:firstLine="709"/>
        <w:jc w:val="both"/>
      </w:pPr>
    </w:p>
    <w:p w:rsidR="006626A7" w:rsidRDefault="00CA0498" w:rsidP="00EC7DC4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Разложение первобытнообщинных отношений. На пороге цивилизации.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>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>Восточное Средиземноморье в древности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Древняя Греция. Эллинизм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Восстание Спартака. Участие армии в гражданских войнах.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EC7DC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EC7DC4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EC7DC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6626A7" w:rsidRPr="00EC7DC4" w:rsidRDefault="006626A7" w:rsidP="00EC7DC4">
      <w:pPr>
        <w:spacing w:after="0" w:line="360" w:lineRule="auto"/>
        <w:ind w:left="120" w:firstLine="709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6626A7" w:rsidRPr="00EC7DC4" w:rsidRDefault="006626A7" w:rsidP="00EC7DC4">
      <w:pPr>
        <w:spacing w:after="0" w:line="360" w:lineRule="auto"/>
        <w:ind w:left="120" w:firstLine="709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Города-государства на территории современной России, основанные в эпоху античности.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EC7DC4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EC7DC4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Князья, дружина. Духовенство. Городское население. Купцы.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Преодоление раздробленности. Борьба за колониальные владения. Начало формирования колониальных империй. Дунайская монархия Габсбургов.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Испания под властью потомков католических королей. Внутренняя и внешняя политика испанских Габсбургов.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C7DC4">
        <w:rPr>
          <w:rFonts w:ascii="Times New Roman" w:hAnsi="Times New Roman"/>
          <w:color w:val="000000"/>
          <w:sz w:val="28"/>
          <w:lang w:val="ru-RU"/>
        </w:rPr>
        <w:t>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EC7DC4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Изменения в вооружённых силах. Полки «нового (иноземного) строя».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EC7DC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Итоги Войны за независимость. Конституция (1787 г.).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EC7DC4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EC7DC4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EC7DC4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EC7DC4">
        <w:rPr>
          <w:rFonts w:ascii="Times New Roman" w:hAnsi="Times New Roman"/>
          <w:color w:val="333333"/>
          <w:sz w:val="28"/>
          <w:lang w:val="ru-RU"/>
        </w:rPr>
        <w:t>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крестьяне. Роль государства в создании промышленности. Принципы меркантилизма и протекционизма. Таможенный тариф 1724 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Причины и характер дворцовых переворотов 1725-1762 гг.: борьба дворянства за расширение своих социально-экономических привилегий и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>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Политика России в отношении Речи Посполитой до начала 1770-х гг.: стремление к усилению российского влияния в условиях сохранения польского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>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EC7DC4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EC7DC4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заведения для юношества из дворянства. Московский университет - первый российский университет. М.В. Ломоносов, И.И. Шувалов.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</w:t>
      </w: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крепостного права в Лифляндии, Курляндии и Эстляндии. Личность А.А. Аракчеева. Создание военных поселений (1810 г.).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EC7DC4">
        <w:rPr>
          <w:rFonts w:ascii="Times New Roman" w:hAnsi="Times New Roman"/>
          <w:color w:val="000000"/>
          <w:sz w:val="28"/>
          <w:lang w:val="ru-RU"/>
        </w:rPr>
        <w:t>«</w:t>
      </w:r>
      <w:r w:rsidRPr="00EC7DC4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EC7DC4">
        <w:rPr>
          <w:rFonts w:ascii="Times New Roman" w:hAnsi="Times New Roman"/>
          <w:color w:val="000000"/>
          <w:sz w:val="28"/>
          <w:lang w:val="ru-RU"/>
        </w:rPr>
        <w:t>»</w:t>
      </w:r>
      <w:r w:rsidRPr="00EC7DC4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gramStart"/>
      <w:r w:rsidRPr="00EC7DC4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gramEnd"/>
      <w:r w:rsidRPr="00EC7DC4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Германия. Движение за объединение германских государств. О. Бисмарк. Северогерманский союз. Провозглашение Германской империи. Социальная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политика. Включение империи в систему внешнеполитических союзов и колониальные захваты.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</w:t>
      </w:r>
      <w:proofErr w:type="gramStart"/>
      <w:r w:rsidRPr="00EC7DC4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gramEnd"/>
      <w:r w:rsidRPr="00EC7DC4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C7DC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революции. Уроки революции: политическая стабилизация и социальные преобразования.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EC7DC4">
        <w:rPr>
          <w:rFonts w:ascii="Times New Roman" w:hAnsi="Times New Roman"/>
          <w:color w:val="333333"/>
          <w:sz w:val="28"/>
          <w:lang w:val="ru-RU"/>
        </w:rPr>
        <w:t>«</w:t>
      </w:r>
      <w:r w:rsidRPr="00EC7DC4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EC7DC4">
        <w:rPr>
          <w:rFonts w:ascii="Times New Roman" w:hAnsi="Times New Roman"/>
          <w:color w:val="333333"/>
          <w:sz w:val="28"/>
          <w:lang w:val="ru-RU"/>
        </w:rPr>
        <w:t>»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6626A7" w:rsidRPr="00EC7DC4" w:rsidRDefault="006626A7" w:rsidP="00EC7DC4">
      <w:pPr>
        <w:spacing w:line="360" w:lineRule="auto"/>
        <w:ind w:firstLine="709"/>
        <w:rPr>
          <w:lang w:val="ru-RU"/>
        </w:rPr>
        <w:sectPr w:rsidR="006626A7" w:rsidRPr="00EC7DC4" w:rsidSect="00EC7DC4">
          <w:pgSz w:w="11906" w:h="16383"/>
          <w:pgMar w:top="1134" w:right="567" w:bottom="1134" w:left="1701" w:header="720" w:footer="720" w:gutter="0"/>
          <w:cols w:space="720"/>
        </w:sect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bookmarkStart w:id="7" w:name="block-78621627"/>
      <w:bookmarkEnd w:id="6"/>
      <w:r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>4) в понимании ценности научного познания: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</w:t>
      </w: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окружающей среде; готовность к участию в практической деятельности экологической направленности;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EC7DC4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626A7" w:rsidRPr="00EC7DC4" w:rsidRDefault="006626A7" w:rsidP="00EC7DC4">
      <w:pPr>
        <w:spacing w:after="0" w:line="360" w:lineRule="auto"/>
        <w:ind w:left="120" w:firstLine="709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gramStart"/>
      <w:r w:rsidRPr="00EC7DC4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gramEnd"/>
      <w:r w:rsidRPr="00EC7DC4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lastRenderedPageBreak/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6626A7" w:rsidRPr="00EC7DC4" w:rsidRDefault="006626A7" w:rsidP="00EC7DC4">
      <w:pPr>
        <w:spacing w:after="0" w:line="360" w:lineRule="auto"/>
        <w:ind w:left="120" w:firstLine="709"/>
        <w:jc w:val="both"/>
        <w:rPr>
          <w:lang w:val="ru-RU"/>
        </w:rPr>
      </w:pPr>
    </w:p>
    <w:p w:rsidR="006626A7" w:rsidRPr="00EC7DC4" w:rsidRDefault="00CA0498" w:rsidP="00EC7DC4">
      <w:pPr>
        <w:spacing w:after="0" w:line="360" w:lineRule="auto"/>
        <w:ind w:left="120"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</w:t>
      </w: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C7DC4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основных хронологических понятий (век, тысячелетие, до нашей эры, наша эра);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C7DC4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lastRenderedPageBreak/>
        <w:t>Историческое описание (реконструкция):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EC7DC4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C7DC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EC7DC4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EC7DC4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EC7DC4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EC7DC4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EC7DC4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EC7DC4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lastRenderedPageBreak/>
        <w:t>Работа с исторической картой: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gramStart"/>
      <w:r w:rsidRPr="00EC7DC4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gramEnd"/>
      <w:r w:rsidRPr="00EC7DC4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</w:t>
      </w: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lastRenderedPageBreak/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6626A7" w:rsidRPr="00EC7DC4" w:rsidRDefault="00CA0498" w:rsidP="00EC7DC4">
      <w:pPr>
        <w:spacing w:after="0" w:line="360" w:lineRule="auto"/>
        <w:ind w:firstLine="709"/>
        <w:jc w:val="both"/>
        <w:rPr>
          <w:lang w:val="ru-RU"/>
        </w:rPr>
      </w:pPr>
      <w:r w:rsidRPr="00EC7DC4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C7DC4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6626A7" w:rsidRPr="00EC7DC4" w:rsidRDefault="006626A7">
      <w:pPr>
        <w:rPr>
          <w:lang w:val="ru-RU"/>
        </w:rPr>
        <w:sectPr w:rsidR="006626A7" w:rsidRPr="00EC7DC4" w:rsidSect="00EC7DC4">
          <w:pgSz w:w="11906" w:h="16383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bookmarkStart w:id="8" w:name="block-78621624"/>
      <w:bookmarkEnd w:id="7"/>
      <w:r w:rsidRPr="00EC7D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626A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  <w:p w:rsidR="006626A7" w:rsidRDefault="002A7D0A" w:rsidP="00EC7DC4">
            <w:pPr>
              <w:spacing w:line="240" w:lineRule="auto"/>
            </w:pPr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626A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2A7D0A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2A7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2A7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конец</w:t>
            </w:r>
            <w:proofErr w:type="gramEnd"/>
            <w:r w:rsidRPr="002A7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2A7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626A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626A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626A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 w:rsidRPr="002A7D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C7D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bookmarkStart w:id="9" w:name="block-7862162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626A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626A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626A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626A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CA0498" w:rsidP="00EC7DC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626A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26A7" w:rsidRDefault="006626A7" w:rsidP="00EC7DC4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26A7" w:rsidRDefault="006626A7" w:rsidP="00EC7DC4">
            <w:pPr>
              <w:spacing w:line="240" w:lineRule="auto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after="0" w:line="240" w:lineRule="auto"/>
              <w:ind w:left="135"/>
            </w:pPr>
          </w:p>
        </w:tc>
      </w:tr>
      <w:tr w:rsidR="00662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26A7" w:rsidRPr="00EC7DC4" w:rsidRDefault="00CA0498" w:rsidP="00EC7DC4">
            <w:pPr>
              <w:spacing w:after="0" w:line="240" w:lineRule="auto"/>
              <w:ind w:left="135"/>
              <w:rPr>
                <w:lang w:val="ru-RU"/>
              </w:rPr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626A7" w:rsidRDefault="00CA0498" w:rsidP="00EC7DC4">
            <w:pPr>
              <w:spacing w:after="0" w:line="240" w:lineRule="auto"/>
              <w:ind w:left="135"/>
              <w:jc w:val="center"/>
            </w:pPr>
            <w:r w:rsidRPr="00EC7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626A7" w:rsidRDefault="006626A7" w:rsidP="00EC7DC4">
            <w:pPr>
              <w:spacing w:line="240" w:lineRule="auto"/>
            </w:pPr>
          </w:p>
        </w:tc>
      </w:tr>
    </w:tbl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Default="006626A7" w:rsidP="00EC7DC4">
      <w:pPr>
        <w:spacing w:line="240" w:lineRule="auto"/>
        <w:sectPr w:rsidR="006626A7" w:rsidSect="00EC7DC4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626A7" w:rsidRPr="00EC7DC4" w:rsidRDefault="006626A7" w:rsidP="00EC7DC4">
      <w:pPr>
        <w:spacing w:line="240" w:lineRule="auto"/>
        <w:rPr>
          <w:lang w:val="ru-RU"/>
        </w:rPr>
        <w:sectPr w:rsidR="006626A7" w:rsidRPr="00EC7DC4" w:rsidSect="00EC7DC4">
          <w:pgSz w:w="11906" w:h="16383"/>
          <w:pgMar w:top="1134" w:right="567" w:bottom="1134" w:left="1701" w:header="720" w:footer="720" w:gutter="0"/>
          <w:cols w:space="720"/>
        </w:sectPr>
      </w:pPr>
      <w:bookmarkStart w:id="10" w:name="block-78621629"/>
      <w:bookmarkEnd w:id="9"/>
    </w:p>
    <w:bookmarkEnd w:id="10"/>
    <w:p w:rsidR="00CA0498" w:rsidRPr="00EC7DC4" w:rsidRDefault="00CA0498" w:rsidP="00EC7DC4">
      <w:pPr>
        <w:spacing w:line="240" w:lineRule="auto"/>
        <w:rPr>
          <w:lang w:val="ru-RU"/>
        </w:rPr>
      </w:pPr>
    </w:p>
    <w:sectPr w:rsidR="00CA0498" w:rsidRPr="00EC7DC4" w:rsidSect="00EC7DC4">
      <w:pgSz w:w="11907" w:h="16839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081A"/>
    <w:multiLevelType w:val="multilevel"/>
    <w:tmpl w:val="F370B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26A7"/>
    <w:rsid w:val="002A7D0A"/>
    <w:rsid w:val="006626A7"/>
    <w:rsid w:val="00CA0498"/>
    <w:rsid w:val="00EC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976FB-BF8C-4A4A-9C04-2844BD53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106</Pages>
  <Words>20577</Words>
  <Characters>117289</Characters>
  <Application>Microsoft Office Word</Application>
  <DocSecurity>0</DocSecurity>
  <Lines>977</Lines>
  <Paragraphs>275</Paragraphs>
  <ScaleCrop>false</ScaleCrop>
  <Company>HP</Company>
  <LinksUpToDate>false</LinksUpToDate>
  <CharactersWithSpaces>137591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3</cp:revision>
  <dcterms:created xsi:type="dcterms:W3CDTF">2025-11-07T06:21:00Z</dcterms:created>
  <dcterms:modified xsi:type="dcterms:W3CDTF">2025-11-13T07:35:00Z</dcterms:modified>
</cp:coreProperties>
</file>